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4C" w:rsidRDefault="000656D5">
      <w:pPr>
        <w:pStyle w:val="a4"/>
        <w:spacing w:before="79" w:line="271" w:lineRule="auto"/>
        <w:ind w:right="233"/>
      </w:pPr>
      <w:r>
        <w:t xml:space="preserve">Описание образовательной программы дошкольного образования </w:t>
      </w:r>
    </w:p>
    <w:p w:rsidR="00501C79" w:rsidRDefault="000656D5">
      <w:pPr>
        <w:pStyle w:val="a4"/>
        <w:spacing w:before="79" w:line="271" w:lineRule="auto"/>
        <w:ind w:right="233"/>
      </w:pPr>
      <w:r>
        <w:t>муниципального</w:t>
      </w:r>
      <w:r w:rsidR="00BD5C4C">
        <w:t xml:space="preserve"> </w:t>
      </w:r>
      <w:r>
        <w:t>бюджетного</w:t>
      </w:r>
      <w:r w:rsidR="00BD5C4C">
        <w:t xml:space="preserve"> </w:t>
      </w:r>
      <w:r>
        <w:t>дошкольного</w:t>
      </w:r>
      <w:r w:rsidR="00BD5C4C">
        <w:t xml:space="preserve"> </w:t>
      </w:r>
      <w:r>
        <w:t>образовательного</w:t>
      </w:r>
      <w:r w:rsidR="00BD5C4C">
        <w:t xml:space="preserve"> </w:t>
      </w:r>
      <w:r>
        <w:t>учреждения</w:t>
      </w:r>
    </w:p>
    <w:p w:rsidR="00501C79" w:rsidRDefault="00BD5C4C">
      <w:pPr>
        <w:pStyle w:val="a4"/>
      </w:pPr>
      <w:r>
        <w:t xml:space="preserve">«Детский  сад </w:t>
      </w:r>
      <w:proofErr w:type="spellStart"/>
      <w:r>
        <w:t>общеразвивающего</w:t>
      </w:r>
      <w:proofErr w:type="spellEnd"/>
      <w:r>
        <w:t xml:space="preserve">   </w:t>
      </w:r>
      <w:r w:rsidR="000656D5">
        <w:t>вида</w:t>
      </w:r>
      <w:r>
        <w:t xml:space="preserve"> </w:t>
      </w:r>
      <w:r w:rsidR="000656D5">
        <w:t>№</w:t>
      </w:r>
      <w:r>
        <w:t xml:space="preserve"> 10</w:t>
      </w:r>
      <w:r w:rsidR="000656D5">
        <w:t>»</w:t>
      </w:r>
    </w:p>
    <w:p w:rsidR="00501C79" w:rsidRDefault="00501C79">
      <w:pPr>
        <w:pStyle w:val="a3"/>
        <w:spacing w:before="10"/>
        <w:ind w:left="0" w:right="0" w:firstLine="0"/>
        <w:jc w:val="left"/>
        <w:rPr>
          <w:b/>
          <w:sz w:val="28"/>
        </w:rPr>
      </w:pPr>
    </w:p>
    <w:p w:rsidR="0086580F" w:rsidRPr="00282B20" w:rsidRDefault="000656D5" w:rsidP="00DD4AE0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36">
        <w:rPr>
          <w:rFonts w:ascii="Times New Roman" w:hAnsi="Times New Roman" w:cs="Times New Roman"/>
          <w:sz w:val="24"/>
          <w:szCs w:val="24"/>
        </w:rPr>
        <w:t>Образовательная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программа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дошкольного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образования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МБДОУ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«Д</w:t>
      </w:r>
      <w:r w:rsidR="00F54782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C4C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="00BD5C4C">
        <w:rPr>
          <w:rFonts w:ascii="Times New Roman" w:hAnsi="Times New Roman" w:cs="Times New Roman"/>
          <w:sz w:val="24"/>
          <w:szCs w:val="24"/>
        </w:rPr>
        <w:t xml:space="preserve">  </w:t>
      </w:r>
      <w:r w:rsidRPr="00E07936">
        <w:rPr>
          <w:rFonts w:ascii="Times New Roman" w:hAnsi="Times New Roman" w:cs="Times New Roman"/>
          <w:sz w:val="24"/>
          <w:szCs w:val="24"/>
        </w:rPr>
        <w:t>вида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№</w:t>
      </w:r>
      <w:r w:rsidR="00BD5C4C">
        <w:rPr>
          <w:rFonts w:ascii="Times New Roman" w:hAnsi="Times New Roman" w:cs="Times New Roman"/>
          <w:sz w:val="24"/>
          <w:szCs w:val="24"/>
        </w:rPr>
        <w:t xml:space="preserve"> 10</w:t>
      </w:r>
      <w:r w:rsidRPr="00E07936">
        <w:rPr>
          <w:rFonts w:ascii="Times New Roman" w:hAnsi="Times New Roman" w:cs="Times New Roman"/>
          <w:sz w:val="24"/>
          <w:szCs w:val="24"/>
        </w:rPr>
        <w:t>»</w:t>
      </w:r>
      <w:r w:rsidR="0086580F" w:rsidRPr="00E07936">
        <w:rPr>
          <w:rFonts w:ascii="Times New Roman" w:hAnsi="Times New Roman" w:cs="Times New Roman"/>
          <w:sz w:val="24"/>
          <w:szCs w:val="24"/>
        </w:rPr>
        <w:t xml:space="preserve"> (далее – Программа)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разработана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="0086580F" w:rsidRPr="00E07936">
        <w:rPr>
          <w:rFonts w:ascii="Times New Roman" w:hAnsi="Times New Roman" w:cs="Times New Roman"/>
          <w:sz w:val="24"/>
          <w:szCs w:val="24"/>
        </w:rPr>
        <w:t>в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="0086580F" w:rsidRPr="00E07936">
        <w:rPr>
          <w:rFonts w:ascii="Times New Roman" w:hAnsi="Times New Roman" w:cs="Times New Roman"/>
          <w:sz w:val="24"/>
          <w:szCs w:val="24"/>
        </w:rPr>
        <w:t>соответствии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="0086580F" w:rsidRPr="00E07936">
        <w:rPr>
          <w:rFonts w:ascii="Times New Roman" w:hAnsi="Times New Roman" w:cs="Times New Roman"/>
          <w:sz w:val="24"/>
          <w:szCs w:val="24"/>
        </w:rPr>
        <w:t>с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="0086580F" w:rsidRPr="00E07936">
        <w:rPr>
          <w:rFonts w:ascii="Times New Roman" w:hAnsi="Times New Roman" w:cs="Times New Roman"/>
          <w:sz w:val="24"/>
          <w:szCs w:val="24"/>
        </w:rPr>
        <w:t>федеральным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="0086580F" w:rsidRPr="00E07936">
        <w:rPr>
          <w:rFonts w:ascii="Times New Roman" w:hAnsi="Times New Roman" w:cs="Times New Roman"/>
          <w:sz w:val="24"/>
          <w:szCs w:val="24"/>
        </w:rPr>
        <w:t>государственным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="0086580F" w:rsidRPr="00E07936">
        <w:rPr>
          <w:rFonts w:ascii="Times New Roman" w:hAnsi="Times New Roman" w:cs="Times New Roman"/>
          <w:sz w:val="24"/>
          <w:szCs w:val="24"/>
        </w:rPr>
        <w:t>образовательным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="0086580F" w:rsidRPr="00E07936">
        <w:rPr>
          <w:rFonts w:ascii="Times New Roman" w:hAnsi="Times New Roman" w:cs="Times New Roman"/>
          <w:sz w:val="24"/>
          <w:szCs w:val="24"/>
        </w:rPr>
        <w:t>стандартом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="0086580F" w:rsidRPr="00E07936">
        <w:rPr>
          <w:rFonts w:ascii="Times New Roman" w:hAnsi="Times New Roman" w:cs="Times New Roman"/>
          <w:sz w:val="24"/>
          <w:szCs w:val="24"/>
        </w:rPr>
        <w:t>дошкольного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="0086580F" w:rsidRPr="00E07936">
        <w:rPr>
          <w:rFonts w:ascii="Times New Roman" w:hAnsi="Times New Roman" w:cs="Times New Roman"/>
          <w:sz w:val="24"/>
          <w:szCs w:val="24"/>
        </w:rPr>
        <w:t>образования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="00282B20" w:rsidRPr="00282B20"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и науки Российской Федерации от 17 октября 2013 года № 1155) (далее – ФГОС ДО) и федеральной образовательной программой дошкольного образования (Приказ </w:t>
      </w:r>
      <w:proofErr w:type="spellStart"/>
      <w:r w:rsidR="00282B20" w:rsidRPr="00282B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282B20" w:rsidRPr="00282B20">
        <w:rPr>
          <w:rFonts w:ascii="Times New Roman" w:hAnsi="Times New Roman" w:cs="Times New Roman"/>
          <w:sz w:val="24"/>
          <w:szCs w:val="24"/>
        </w:rPr>
        <w:t xml:space="preserve"> России от 25 ноября 2022 г. № 1028)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="00282B20" w:rsidRPr="00282B20">
        <w:rPr>
          <w:rFonts w:ascii="Times New Roman" w:hAnsi="Times New Roman" w:cs="Times New Roman"/>
          <w:sz w:val="24"/>
          <w:szCs w:val="24"/>
        </w:rPr>
        <w:t xml:space="preserve"> (далее – ФОП ДО). </w:t>
      </w:r>
      <w:proofErr w:type="gramEnd"/>
    </w:p>
    <w:p w:rsidR="003F7E39" w:rsidRPr="00E07936" w:rsidRDefault="003F7E39" w:rsidP="00E0793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936">
        <w:rPr>
          <w:rFonts w:ascii="Times New Roman" w:hAnsi="Times New Roman" w:cs="Times New Roman"/>
          <w:sz w:val="24"/>
          <w:szCs w:val="24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900D83" w:rsidRPr="00E07936" w:rsidRDefault="00900D83" w:rsidP="00E0793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936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  <w:r w:rsidR="003F7E39" w:rsidRPr="00E07936">
        <w:rPr>
          <w:rFonts w:ascii="Times New Roman" w:hAnsi="Times New Roman" w:cs="Times New Roman"/>
          <w:sz w:val="24"/>
          <w:szCs w:val="24"/>
        </w:rPr>
        <w:t>Ц</w:t>
      </w:r>
      <w:r w:rsidRPr="00E07936">
        <w:rPr>
          <w:rFonts w:ascii="Times New Roman" w:hAnsi="Times New Roman" w:cs="Times New Roman"/>
          <w:sz w:val="24"/>
          <w:szCs w:val="24"/>
        </w:rPr>
        <w:t>ели</w:t>
      </w:r>
      <w:r w:rsidR="003F7E39" w:rsidRPr="00E0793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E07936">
        <w:rPr>
          <w:rFonts w:ascii="Times New Roman" w:hAnsi="Times New Roman" w:cs="Times New Roman"/>
          <w:sz w:val="24"/>
          <w:szCs w:val="24"/>
        </w:rPr>
        <w:t xml:space="preserve">определены п.1 статьи 64 Федерального закона «Об образовании в Российской Федерации» и  п. 14.1 ФОП </w:t>
      </w:r>
      <w:proofErr w:type="gramStart"/>
      <w:r w:rsidRPr="00E079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7936">
        <w:rPr>
          <w:rFonts w:ascii="Times New Roman" w:hAnsi="Times New Roman" w:cs="Times New Roman"/>
          <w:sz w:val="24"/>
          <w:szCs w:val="24"/>
        </w:rPr>
        <w:t>.</w:t>
      </w:r>
    </w:p>
    <w:p w:rsidR="00900D83" w:rsidRPr="00E07936" w:rsidRDefault="003F7E39" w:rsidP="00E07936">
      <w:pPr>
        <w:pStyle w:val="a6"/>
        <w:spacing w:line="276" w:lineRule="auto"/>
        <w:ind w:firstLine="360"/>
        <w:jc w:val="both"/>
        <w:rPr>
          <w:sz w:val="24"/>
          <w:szCs w:val="24"/>
        </w:rPr>
      </w:pPr>
      <w:r w:rsidRPr="00E07936"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</w:t>
      </w:r>
    </w:p>
    <w:p w:rsidR="00900D83" w:rsidRPr="00E07936" w:rsidRDefault="00900D83" w:rsidP="00E0793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936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E079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7936">
        <w:rPr>
          <w:rFonts w:ascii="Times New Roman" w:hAnsi="Times New Roman" w:cs="Times New Roman"/>
          <w:sz w:val="24"/>
          <w:szCs w:val="24"/>
        </w:rPr>
        <w:t xml:space="preserve"> и обеспечивает: </w:t>
      </w:r>
    </w:p>
    <w:p w:rsidR="00900D83" w:rsidRPr="00E07936" w:rsidRDefault="00900D83" w:rsidP="00E0793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936">
        <w:rPr>
          <w:rFonts w:ascii="Times New Roman" w:hAnsi="Times New Roman" w:cs="Times New Roman"/>
          <w:sz w:val="24"/>
          <w:szCs w:val="24"/>
        </w:rPr>
        <w:t>- воспитание и развитие ребенка дошкольного возраста как гражданина Российской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возрасту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 xml:space="preserve">содержании доступными средствами; </w:t>
      </w:r>
    </w:p>
    <w:p w:rsidR="00900D83" w:rsidRPr="00E07936" w:rsidRDefault="00900D83" w:rsidP="00E0793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36">
        <w:rPr>
          <w:rFonts w:ascii="Times New Roman" w:hAnsi="Times New Roman" w:cs="Times New Roman"/>
          <w:sz w:val="24"/>
          <w:szCs w:val="24"/>
        </w:rPr>
        <w:t>- создание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единого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ядра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содержания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дошкольного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образования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(далее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–</w:t>
      </w:r>
      <w:r w:rsidR="009D7FCE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ДО),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 xml:space="preserve">ориентированного на приобщение детей к духовно-нравственным и </w:t>
      </w:r>
      <w:proofErr w:type="spellStart"/>
      <w:r w:rsidRPr="00E07936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E07936">
        <w:rPr>
          <w:rFonts w:ascii="Times New Roman" w:hAnsi="Times New Roman" w:cs="Times New Roman"/>
          <w:sz w:val="24"/>
          <w:szCs w:val="24"/>
        </w:rPr>
        <w:t xml:space="preserve"> ценностям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и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культуру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своей семьи, большой</w:t>
      </w:r>
      <w:r w:rsidR="00BD5C4C">
        <w:rPr>
          <w:rFonts w:ascii="Times New Roman" w:hAnsi="Times New Roman" w:cs="Times New Roman"/>
          <w:sz w:val="24"/>
          <w:szCs w:val="24"/>
        </w:rPr>
        <w:t xml:space="preserve">  </w:t>
      </w:r>
      <w:r w:rsidRPr="00E07936">
        <w:rPr>
          <w:rFonts w:ascii="Times New Roman" w:hAnsi="Times New Roman" w:cs="Times New Roman"/>
          <w:sz w:val="24"/>
          <w:szCs w:val="24"/>
        </w:rPr>
        <w:t xml:space="preserve">и малой Родины; </w:t>
      </w:r>
      <w:proofErr w:type="gramEnd"/>
    </w:p>
    <w:p w:rsidR="00900D83" w:rsidRPr="00E07936" w:rsidRDefault="00900D83" w:rsidP="00E0793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936">
        <w:rPr>
          <w:rFonts w:ascii="Times New Roman" w:hAnsi="Times New Roman" w:cs="Times New Roman"/>
          <w:sz w:val="24"/>
          <w:szCs w:val="24"/>
        </w:rPr>
        <w:t>- создание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единого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федерального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пространства</w:t>
      </w:r>
      <w:r w:rsidR="00BD5C4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воспитания</w:t>
      </w:r>
      <w:r w:rsidR="009D7FCE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и</w:t>
      </w:r>
      <w:r w:rsidR="009D7FCE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="009D7FCE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="009D7FCE">
        <w:rPr>
          <w:rFonts w:ascii="Times New Roman" w:hAnsi="Times New Roman" w:cs="Times New Roman"/>
          <w:sz w:val="24"/>
          <w:szCs w:val="24"/>
        </w:rPr>
        <w:t xml:space="preserve">  </w:t>
      </w:r>
      <w:r w:rsidRPr="00E07936">
        <w:rPr>
          <w:rFonts w:ascii="Times New Roman" w:hAnsi="Times New Roman" w:cs="Times New Roman"/>
          <w:sz w:val="24"/>
          <w:szCs w:val="24"/>
        </w:rPr>
        <w:t>места</w:t>
      </w:r>
      <w:r w:rsidR="009D7FCE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и региона</w:t>
      </w:r>
      <w:r w:rsidR="009D7FCE">
        <w:rPr>
          <w:rFonts w:ascii="Times New Roman" w:hAnsi="Times New Roman" w:cs="Times New Roman"/>
          <w:sz w:val="24"/>
          <w:szCs w:val="24"/>
        </w:rPr>
        <w:t xml:space="preserve">  </w:t>
      </w:r>
      <w:r w:rsidRPr="00E07936">
        <w:rPr>
          <w:rFonts w:ascii="Times New Roman" w:hAnsi="Times New Roman" w:cs="Times New Roman"/>
          <w:sz w:val="24"/>
          <w:szCs w:val="24"/>
        </w:rPr>
        <w:t>проживания.</w:t>
      </w:r>
    </w:p>
    <w:p w:rsidR="0027325E" w:rsidRPr="002A17D9" w:rsidRDefault="00DD4AE0" w:rsidP="00DD4AE0">
      <w:pPr>
        <w:ind w:firstLine="360"/>
        <w:jc w:val="both"/>
        <w:rPr>
          <w:sz w:val="24"/>
          <w:szCs w:val="24"/>
        </w:rPr>
      </w:pPr>
      <w:r w:rsidRPr="00DD4AE0">
        <w:rPr>
          <w:sz w:val="24"/>
          <w:szCs w:val="24"/>
        </w:rPr>
        <w:t>Часть</w:t>
      </w:r>
      <w:r w:rsidR="007253A7">
        <w:rPr>
          <w:sz w:val="24"/>
          <w:szCs w:val="24"/>
        </w:rPr>
        <w:t xml:space="preserve"> </w:t>
      </w:r>
      <w:r w:rsidR="0027325E" w:rsidRPr="00DD4AE0">
        <w:rPr>
          <w:sz w:val="24"/>
          <w:szCs w:val="24"/>
        </w:rPr>
        <w:t>Программы</w:t>
      </w:r>
      <w:r w:rsidRPr="00DD4AE0">
        <w:rPr>
          <w:sz w:val="24"/>
          <w:szCs w:val="24"/>
        </w:rPr>
        <w:t>,</w:t>
      </w:r>
      <w:r w:rsidR="0027325E" w:rsidRPr="00DD4AE0">
        <w:rPr>
          <w:sz w:val="24"/>
          <w:szCs w:val="24"/>
        </w:rPr>
        <w:t xml:space="preserve"> формируемая</w:t>
      </w:r>
      <w:r w:rsidR="00900D83" w:rsidRPr="00DD4AE0">
        <w:rPr>
          <w:sz w:val="24"/>
          <w:szCs w:val="24"/>
        </w:rPr>
        <w:t xml:space="preserve"> участниками образовательных отношений</w:t>
      </w:r>
      <w:r w:rsidR="0027325E" w:rsidRPr="00DD4AE0">
        <w:rPr>
          <w:sz w:val="24"/>
          <w:szCs w:val="24"/>
        </w:rPr>
        <w:t xml:space="preserve"> (вариативная часть Программы)</w:t>
      </w:r>
      <w:r w:rsidR="007253A7">
        <w:rPr>
          <w:sz w:val="24"/>
          <w:szCs w:val="24"/>
        </w:rPr>
        <w:t xml:space="preserve"> </w:t>
      </w:r>
      <w:r w:rsidR="0027325E" w:rsidRPr="0027325E">
        <w:rPr>
          <w:sz w:val="24"/>
          <w:szCs w:val="24"/>
        </w:rPr>
        <w:t xml:space="preserve">расширяет и дополняет содержание планируемых результатов в направлении познавательного, речевого, социально-коммуникативного, </w:t>
      </w:r>
      <w:r w:rsidR="0027325E" w:rsidRPr="002A17D9">
        <w:rPr>
          <w:sz w:val="24"/>
          <w:szCs w:val="24"/>
        </w:rPr>
        <w:t xml:space="preserve">художественно-эстетического развития </w:t>
      </w:r>
      <w:r w:rsidR="007253A7" w:rsidRPr="002A17D9">
        <w:rPr>
          <w:sz w:val="24"/>
          <w:szCs w:val="24"/>
        </w:rPr>
        <w:t xml:space="preserve"> </w:t>
      </w:r>
      <w:r w:rsidR="0027325E" w:rsidRPr="002A17D9">
        <w:rPr>
          <w:sz w:val="24"/>
          <w:szCs w:val="24"/>
        </w:rPr>
        <w:t xml:space="preserve">и реализуется </w:t>
      </w:r>
      <w:proofErr w:type="gramStart"/>
      <w:r w:rsidR="0027325E" w:rsidRPr="002A17D9">
        <w:rPr>
          <w:sz w:val="24"/>
          <w:szCs w:val="24"/>
        </w:rPr>
        <w:t>через</w:t>
      </w:r>
      <w:proofErr w:type="gramEnd"/>
      <w:r w:rsidR="0027325E" w:rsidRPr="002A17D9">
        <w:rPr>
          <w:sz w:val="24"/>
          <w:szCs w:val="24"/>
        </w:rPr>
        <w:t>:</w:t>
      </w:r>
    </w:p>
    <w:p w:rsidR="0027325E" w:rsidRDefault="0027325E" w:rsidP="0044145A">
      <w:pPr>
        <w:pStyle w:val="a5"/>
        <w:numPr>
          <w:ilvl w:val="0"/>
          <w:numId w:val="5"/>
        </w:numPr>
        <w:rPr>
          <w:sz w:val="24"/>
          <w:szCs w:val="24"/>
        </w:rPr>
      </w:pPr>
      <w:r w:rsidRPr="0044145A">
        <w:rPr>
          <w:sz w:val="24"/>
          <w:szCs w:val="24"/>
        </w:rPr>
        <w:t xml:space="preserve">образовательную деятельность </w:t>
      </w:r>
      <w:r w:rsidR="007253A7" w:rsidRPr="0044145A">
        <w:rPr>
          <w:sz w:val="24"/>
          <w:szCs w:val="24"/>
        </w:rPr>
        <w:t xml:space="preserve"> </w:t>
      </w:r>
      <w:r w:rsidRPr="0044145A">
        <w:rPr>
          <w:sz w:val="24"/>
          <w:szCs w:val="24"/>
        </w:rPr>
        <w:t>в рамках</w:t>
      </w:r>
      <w:r w:rsidR="007253A7" w:rsidRPr="0044145A">
        <w:rPr>
          <w:sz w:val="24"/>
          <w:szCs w:val="24"/>
        </w:rPr>
        <w:t xml:space="preserve"> </w:t>
      </w:r>
      <w:r w:rsidRPr="0044145A">
        <w:rPr>
          <w:sz w:val="24"/>
          <w:szCs w:val="24"/>
        </w:rPr>
        <w:t xml:space="preserve"> </w:t>
      </w:r>
      <w:r w:rsidRPr="0044145A">
        <w:rPr>
          <w:i/>
          <w:sz w:val="24"/>
          <w:szCs w:val="24"/>
        </w:rPr>
        <w:t>парциальных программ</w:t>
      </w:r>
      <w:r w:rsidRPr="0044145A">
        <w:rPr>
          <w:sz w:val="24"/>
          <w:szCs w:val="24"/>
        </w:rPr>
        <w:t xml:space="preserve">: </w:t>
      </w:r>
    </w:p>
    <w:p w:rsidR="00CC6592" w:rsidRPr="0044145A" w:rsidRDefault="00CC6592" w:rsidP="00CC659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D2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- </w:t>
      </w:r>
      <w:r w:rsidRPr="00A71D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культуры б</w:t>
      </w:r>
      <w:r w:rsidRPr="00A71D26">
        <w:rPr>
          <w:rFonts w:ascii="Times New Roman" w:hAnsi="Times New Roman" w:cs="Times New Roman"/>
          <w:sz w:val="24"/>
          <w:szCs w:val="24"/>
        </w:rPr>
        <w:t>езопасност</w:t>
      </w:r>
      <w:r>
        <w:rPr>
          <w:rFonts w:ascii="Times New Roman" w:hAnsi="Times New Roman" w:cs="Times New Roman"/>
          <w:sz w:val="24"/>
          <w:szCs w:val="24"/>
        </w:rPr>
        <w:t>и у детей от 3 до 8 лет</w:t>
      </w:r>
      <w:r w:rsidRPr="00A92F2F">
        <w:rPr>
          <w:rFonts w:ascii="Times New Roman" w:hAnsi="Times New Roman" w:cs="Times New Roman"/>
          <w:sz w:val="24"/>
          <w:szCs w:val="24"/>
        </w:rPr>
        <w:t>» (Л.Л.Тимофеева),</w:t>
      </w:r>
      <w:r w:rsidRPr="00A71D2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44145A">
        <w:rPr>
          <w:rFonts w:ascii="Times New Roman" w:hAnsi="Times New Roman" w:cs="Times New Roman"/>
          <w:sz w:val="24"/>
          <w:szCs w:val="24"/>
        </w:rPr>
        <w:t>реализующая направление образования в области «Социально-коммуникативное  развитие»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6592" w:rsidRPr="00A71D26" w:rsidRDefault="00CC6592" w:rsidP="00CC6592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D26">
        <w:rPr>
          <w:rFonts w:ascii="Times New Roman" w:hAnsi="Times New Roman" w:cs="Times New Roman"/>
          <w:sz w:val="24"/>
          <w:szCs w:val="24"/>
        </w:rPr>
        <w:t>- «Добро пожаловать в экологию!»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Pr="00A92F2F">
        <w:rPr>
          <w:rFonts w:ascii="Times New Roman" w:hAnsi="Times New Roman" w:cs="Times New Roman"/>
          <w:sz w:val="24"/>
          <w:szCs w:val="24"/>
        </w:rPr>
        <w:t>(О.А.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71D26"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 w:rsidRPr="00A71D26">
        <w:rPr>
          <w:rFonts w:ascii="Times New Roman" w:hAnsi="Times New Roman" w:cs="Times New Roman"/>
          <w:sz w:val="24"/>
          <w:szCs w:val="24"/>
        </w:rPr>
        <w:t>),</w:t>
      </w:r>
      <w:r w:rsidRPr="007253A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proofErr w:type="gramStart"/>
      <w:r w:rsidRPr="00A71D26">
        <w:rPr>
          <w:rFonts w:ascii="Times New Roman" w:hAnsi="Times New Roman" w:cs="Times New Roman"/>
          <w:sz w:val="24"/>
          <w:szCs w:val="24"/>
        </w:rPr>
        <w:t>реализу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71D26">
        <w:rPr>
          <w:rFonts w:ascii="Times New Roman" w:hAnsi="Times New Roman" w:cs="Times New Roman"/>
          <w:sz w:val="24"/>
          <w:szCs w:val="24"/>
        </w:rPr>
        <w:t>щая</w:t>
      </w:r>
      <w:proofErr w:type="gramEnd"/>
      <w:r w:rsidRPr="00A71D26">
        <w:rPr>
          <w:rFonts w:ascii="Times New Roman" w:hAnsi="Times New Roman" w:cs="Times New Roman"/>
          <w:sz w:val="24"/>
          <w:szCs w:val="24"/>
        </w:rPr>
        <w:t xml:space="preserve"> направление образования в области «Познавательное развитие»;</w:t>
      </w:r>
    </w:p>
    <w:p w:rsidR="00DD4AE0" w:rsidRPr="00CC6592" w:rsidRDefault="00830D7A" w:rsidP="00830D7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592">
        <w:rPr>
          <w:rFonts w:ascii="Times New Roman" w:hAnsi="Times New Roman" w:cs="Times New Roman"/>
          <w:sz w:val="24"/>
          <w:szCs w:val="24"/>
        </w:rPr>
        <w:t xml:space="preserve">- </w:t>
      </w:r>
      <w:r w:rsidR="00CC6592" w:rsidRPr="00CC6592">
        <w:rPr>
          <w:rFonts w:ascii="Times New Roman" w:hAnsi="Times New Roman" w:cs="Times New Roman"/>
          <w:sz w:val="24"/>
          <w:szCs w:val="24"/>
        </w:rPr>
        <w:t>«Программа развития речи дошкольников» (О.С.Ушакова</w:t>
      </w:r>
      <w:r w:rsidR="0027325E" w:rsidRPr="00CC6592">
        <w:rPr>
          <w:rFonts w:ascii="Times New Roman" w:hAnsi="Times New Roman" w:cs="Times New Roman"/>
          <w:sz w:val="24"/>
          <w:szCs w:val="24"/>
        </w:rPr>
        <w:t>),</w:t>
      </w:r>
      <w:r w:rsidR="007253A7" w:rsidRPr="00CC6592">
        <w:rPr>
          <w:rFonts w:ascii="Times New Roman" w:hAnsi="Times New Roman" w:cs="Times New Roman"/>
          <w:sz w:val="24"/>
          <w:szCs w:val="24"/>
        </w:rPr>
        <w:t xml:space="preserve"> </w:t>
      </w:r>
      <w:r w:rsidR="00DD4AE0" w:rsidRPr="00CC6592">
        <w:rPr>
          <w:rFonts w:ascii="Times New Roman" w:hAnsi="Times New Roman" w:cs="Times New Roman"/>
          <w:sz w:val="24"/>
          <w:szCs w:val="24"/>
        </w:rPr>
        <w:t>реализующая</w:t>
      </w:r>
      <w:r w:rsidR="0027325E" w:rsidRPr="00CC6592">
        <w:rPr>
          <w:rFonts w:ascii="Times New Roman" w:hAnsi="Times New Roman" w:cs="Times New Roman"/>
          <w:sz w:val="24"/>
          <w:szCs w:val="24"/>
        </w:rPr>
        <w:t xml:space="preserve"> направление образован</w:t>
      </w:r>
      <w:r w:rsidR="00CC6592">
        <w:rPr>
          <w:rFonts w:ascii="Times New Roman" w:hAnsi="Times New Roman" w:cs="Times New Roman"/>
          <w:sz w:val="24"/>
          <w:szCs w:val="24"/>
        </w:rPr>
        <w:t>ия в области «Речевое развитие».</w:t>
      </w:r>
    </w:p>
    <w:p w:rsidR="0044145A" w:rsidRPr="00A71D26" w:rsidRDefault="0044145A" w:rsidP="00830D7A">
      <w:pPr>
        <w:pStyle w:val="a6"/>
        <w:spacing w:line="276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DD4AE0" w:rsidRPr="00282B20" w:rsidRDefault="00DD4AE0" w:rsidP="0044145A">
      <w:pPr>
        <w:pStyle w:val="a6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B20">
        <w:rPr>
          <w:rFonts w:ascii="Times New Roman" w:hAnsi="Times New Roman" w:cs="Times New Roman"/>
          <w:sz w:val="24"/>
          <w:szCs w:val="24"/>
        </w:rPr>
        <w:lastRenderedPageBreak/>
        <w:t xml:space="preserve">совместную деятельность взрослых и детей в рамках </w:t>
      </w:r>
      <w:r w:rsidR="00A92F2F">
        <w:rPr>
          <w:rFonts w:ascii="Times New Roman" w:hAnsi="Times New Roman" w:cs="Times New Roman"/>
          <w:i/>
          <w:sz w:val="24"/>
          <w:szCs w:val="24"/>
        </w:rPr>
        <w:t>рабочей</w:t>
      </w:r>
      <w:r w:rsidRPr="00282B20">
        <w:rPr>
          <w:rFonts w:ascii="Times New Roman" w:hAnsi="Times New Roman" w:cs="Times New Roman"/>
          <w:i/>
          <w:sz w:val="24"/>
          <w:szCs w:val="24"/>
        </w:rPr>
        <w:t xml:space="preserve"> программ</w:t>
      </w:r>
      <w:r w:rsidR="00A92F2F">
        <w:rPr>
          <w:rFonts w:ascii="Times New Roman" w:hAnsi="Times New Roman" w:cs="Times New Roman"/>
          <w:i/>
          <w:sz w:val="24"/>
          <w:szCs w:val="24"/>
        </w:rPr>
        <w:t>ы</w:t>
      </w:r>
      <w:r w:rsidRPr="00282B20">
        <w:rPr>
          <w:rFonts w:ascii="Times New Roman" w:hAnsi="Times New Roman" w:cs="Times New Roman"/>
          <w:i/>
          <w:sz w:val="24"/>
          <w:szCs w:val="24"/>
        </w:rPr>
        <w:t>,</w:t>
      </w:r>
      <w:r w:rsidR="00A92F2F">
        <w:rPr>
          <w:rFonts w:ascii="Times New Roman" w:hAnsi="Times New Roman" w:cs="Times New Roman"/>
          <w:sz w:val="24"/>
          <w:szCs w:val="24"/>
        </w:rPr>
        <w:t xml:space="preserve"> разработанной, утвержденной  в ДОО и адаптированной </w:t>
      </w:r>
      <w:r w:rsidRPr="00282B20">
        <w:rPr>
          <w:rFonts w:ascii="Times New Roman" w:hAnsi="Times New Roman" w:cs="Times New Roman"/>
          <w:sz w:val="24"/>
          <w:szCs w:val="24"/>
        </w:rPr>
        <w:t xml:space="preserve"> к ее условиям:</w:t>
      </w:r>
    </w:p>
    <w:p w:rsidR="00DD4AE0" w:rsidRPr="00282B20" w:rsidRDefault="00830D7A" w:rsidP="00830D7A">
      <w:pPr>
        <w:pStyle w:val="a6"/>
        <w:tabs>
          <w:tab w:val="left" w:pos="36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3A7">
        <w:rPr>
          <w:rFonts w:ascii="Times New Roman" w:hAnsi="Times New Roman" w:cs="Times New Roman"/>
          <w:sz w:val="24"/>
          <w:szCs w:val="24"/>
        </w:rPr>
        <w:t>«Фольклор для дошкольников» (Г.И.Зиновьева</w:t>
      </w:r>
      <w:r w:rsidR="00DD4AE0" w:rsidRPr="00282B20">
        <w:rPr>
          <w:rFonts w:ascii="Times New Roman" w:hAnsi="Times New Roman" w:cs="Times New Roman"/>
          <w:sz w:val="24"/>
          <w:szCs w:val="24"/>
        </w:rPr>
        <w:t>), реализующая направление образования в области «Художественно-эстетическое развитие».</w:t>
      </w:r>
    </w:p>
    <w:p w:rsidR="003F7E39" w:rsidRPr="00E07936" w:rsidRDefault="003F7E39" w:rsidP="00E0793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936">
        <w:rPr>
          <w:rFonts w:ascii="Times New Roman" w:hAnsi="Times New Roman" w:cs="Times New Roman"/>
          <w:sz w:val="24"/>
          <w:szCs w:val="24"/>
        </w:rPr>
        <w:t xml:space="preserve"> Обе части являются взаимодополняющими и необходимыми с точки зрения реализации требований ФГОС </w:t>
      </w:r>
      <w:proofErr w:type="gramStart"/>
      <w:r w:rsidRPr="00E0793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079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E39" w:rsidRPr="00E07936" w:rsidRDefault="003F7E39" w:rsidP="00E0793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936">
        <w:rPr>
          <w:rFonts w:ascii="Times New Roman" w:hAnsi="Times New Roman" w:cs="Times New Roman"/>
          <w:sz w:val="24"/>
          <w:szCs w:val="24"/>
        </w:rPr>
        <w:t>Программа представляет собой учебно-методическую документацию, в составе которой: рабочая программа воспитания, режим и распорядок дня для всех возрастных групп ДОО, календарный план воспитательной работы.</w:t>
      </w:r>
    </w:p>
    <w:p w:rsidR="003F7E39" w:rsidRPr="00E07936" w:rsidRDefault="003F7E39" w:rsidP="007B4C12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936">
        <w:rPr>
          <w:rFonts w:ascii="Times New Roman" w:hAnsi="Times New Roman" w:cs="Times New Roman"/>
          <w:sz w:val="24"/>
          <w:szCs w:val="24"/>
        </w:rPr>
        <w:t>В соответствии с требованиями ФГОС ДО в Программе содер</w:t>
      </w:r>
      <w:r w:rsidR="00DD4AE0">
        <w:rPr>
          <w:rFonts w:ascii="Times New Roman" w:hAnsi="Times New Roman" w:cs="Times New Roman"/>
          <w:sz w:val="24"/>
          <w:szCs w:val="24"/>
        </w:rPr>
        <w:t xml:space="preserve">жится целевой, </w:t>
      </w:r>
      <w:proofErr w:type="gramStart"/>
      <w:r w:rsidR="00DD4AE0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="00DD4AE0">
        <w:rPr>
          <w:rFonts w:ascii="Times New Roman" w:hAnsi="Times New Roman" w:cs="Times New Roman"/>
          <w:sz w:val="24"/>
          <w:szCs w:val="24"/>
        </w:rPr>
        <w:t>,</w:t>
      </w:r>
      <w:r w:rsidR="0044145A">
        <w:rPr>
          <w:rFonts w:ascii="Times New Roman" w:hAnsi="Times New Roman" w:cs="Times New Roman"/>
          <w:sz w:val="24"/>
          <w:szCs w:val="24"/>
        </w:rPr>
        <w:t xml:space="preserve"> </w:t>
      </w:r>
      <w:r w:rsidR="00DD4AE0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 xml:space="preserve">организационный </w:t>
      </w:r>
      <w:r w:rsidR="00DD4AE0">
        <w:rPr>
          <w:rFonts w:ascii="Times New Roman" w:hAnsi="Times New Roman" w:cs="Times New Roman"/>
          <w:sz w:val="24"/>
          <w:szCs w:val="24"/>
        </w:rPr>
        <w:t xml:space="preserve">и дополнительный </w:t>
      </w:r>
      <w:r w:rsidRPr="00E07936">
        <w:rPr>
          <w:rFonts w:ascii="Times New Roman" w:hAnsi="Times New Roman" w:cs="Times New Roman"/>
          <w:sz w:val="24"/>
          <w:szCs w:val="24"/>
        </w:rPr>
        <w:t>разделы.</w:t>
      </w:r>
    </w:p>
    <w:p w:rsidR="003F7E39" w:rsidRPr="00E07936" w:rsidRDefault="003F7E39" w:rsidP="007B4C12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936">
        <w:rPr>
          <w:rFonts w:ascii="Times New Roman" w:hAnsi="Times New Roman" w:cs="Times New Roman"/>
          <w:sz w:val="24"/>
          <w:szCs w:val="24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раннем, дошкольном возрастах, а также на этапе завершения освоения Программы; подходы к педагогической </w:t>
      </w:r>
      <w:r w:rsidR="003E392C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 xml:space="preserve">диагностике планируемых </w:t>
      </w:r>
      <w:r w:rsidR="0044145A">
        <w:rPr>
          <w:rFonts w:ascii="Times New Roman" w:hAnsi="Times New Roman" w:cs="Times New Roman"/>
          <w:sz w:val="24"/>
          <w:szCs w:val="24"/>
        </w:rPr>
        <w:t xml:space="preserve"> </w:t>
      </w:r>
      <w:r w:rsidRPr="00E07936">
        <w:rPr>
          <w:rFonts w:ascii="Times New Roman" w:hAnsi="Times New Roman" w:cs="Times New Roman"/>
          <w:sz w:val="24"/>
          <w:szCs w:val="24"/>
        </w:rPr>
        <w:t>результатов.</w:t>
      </w:r>
      <w:proofErr w:type="gramEnd"/>
    </w:p>
    <w:p w:rsidR="003F7E39" w:rsidRPr="00E07936" w:rsidRDefault="003F7E39" w:rsidP="007B4C12">
      <w:pPr>
        <w:spacing w:line="276" w:lineRule="auto"/>
        <w:ind w:firstLine="360"/>
        <w:jc w:val="both"/>
        <w:rPr>
          <w:sz w:val="24"/>
          <w:szCs w:val="24"/>
        </w:rPr>
      </w:pPr>
      <w:r w:rsidRPr="00E07936">
        <w:rPr>
          <w:sz w:val="24"/>
          <w:szCs w:val="24"/>
        </w:rPr>
        <w:t xml:space="preserve">Содержательный раздел Программы включает описание 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содержания; 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особенностей образовательной деятельности разных видов и культурных практик; способов поддержки детской инициативы; особенностей взаимодействия педагогического </w:t>
      </w:r>
      <w:proofErr w:type="gramStart"/>
      <w:r w:rsidRPr="00E07936">
        <w:rPr>
          <w:sz w:val="24"/>
          <w:szCs w:val="24"/>
        </w:rPr>
        <w:t>коллектива</w:t>
      </w:r>
      <w:proofErr w:type="gramEnd"/>
      <w:r w:rsidRPr="00E07936">
        <w:rPr>
          <w:sz w:val="24"/>
          <w:szCs w:val="24"/>
        </w:rPr>
        <w:t xml:space="preserve"> с семьями обучающихся; образовательной деятельности по профессиональной коррекции нарушений развития детей.</w:t>
      </w:r>
      <w:bookmarkStart w:id="0" w:name="_GoBack"/>
      <w:bookmarkEnd w:id="0"/>
      <w:r w:rsidR="003E392C">
        <w:rPr>
          <w:sz w:val="24"/>
          <w:szCs w:val="24"/>
        </w:rPr>
        <w:t xml:space="preserve"> </w:t>
      </w:r>
      <w:r w:rsidR="007B4C12">
        <w:rPr>
          <w:sz w:val="24"/>
          <w:szCs w:val="24"/>
        </w:rPr>
        <w:t>В содержательный раздел включена рабочая программа</w:t>
      </w:r>
      <w:r w:rsidRPr="00E07936">
        <w:rPr>
          <w:sz w:val="24"/>
          <w:szCs w:val="24"/>
        </w:rPr>
        <w:t xml:space="preserve">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6580F" w:rsidRPr="00E07936" w:rsidRDefault="003F7E39" w:rsidP="007B4C12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7936">
        <w:rPr>
          <w:rFonts w:ascii="Times New Roman" w:hAnsi="Times New Roman" w:cs="Times New Roman"/>
          <w:sz w:val="24"/>
          <w:szCs w:val="24"/>
        </w:rPr>
        <w:t>Организационный раздел Программы содержит описание  психолого-педагогических и кадровых условий реализации Программы; организации развивающей предметно-пространственной среды (далее – РППС); материально-техническое обеспечение Программы; обеспеченность методическими материалами и средствами обучения и воспитания. В разделе представлены режим и распорядок дня во всех возрастных группах, календарный план воспитательной работы.</w:t>
      </w:r>
    </w:p>
    <w:p w:rsidR="00DD4AE0" w:rsidRPr="00DD4AE0" w:rsidRDefault="00DD4AE0" w:rsidP="007B4C12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4AE0">
        <w:rPr>
          <w:rFonts w:ascii="Times New Roman" w:hAnsi="Times New Roman" w:cs="Times New Roman"/>
          <w:sz w:val="24"/>
          <w:szCs w:val="24"/>
        </w:rPr>
        <w:t xml:space="preserve">Дополнительный раздел представляет собой краткую презентацию программы. </w:t>
      </w:r>
    </w:p>
    <w:p w:rsidR="0086580F" w:rsidRPr="00DD4AE0" w:rsidRDefault="00DD4AE0" w:rsidP="007B4C12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4AE0"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образовании в Российской Федерации» (ст.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p w:rsidR="0086580F" w:rsidRPr="00DD4AE0" w:rsidRDefault="0086580F" w:rsidP="00E07936">
      <w:pPr>
        <w:pStyle w:val="a3"/>
        <w:spacing w:line="276" w:lineRule="auto"/>
        <w:ind w:left="124" w:right="116"/>
      </w:pPr>
    </w:p>
    <w:p w:rsidR="00501C79" w:rsidRPr="00DD4AE0" w:rsidRDefault="00501C79" w:rsidP="00E07936">
      <w:pPr>
        <w:pStyle w:val="a3"/>
        <w:spacing w:before="12" w:line="276" w:lineRule="auto"/>
        <w:ind w:right="118" w:firstLine="533"/>
      </w:pPr>
    </w:p>
    <w:sectPr w:rsidR="00501C79" w:rsidRPr="00DD4AE0" w:rsidSect="00501C79">
      <w:pgSz w:w="11910" w:h="16840"/>
      <w:pgMar w:top="108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DB4"/>
    <w:multiLevelType w:val="hybridMultilevel"/>
    <w:tmpl w:val="DE5E5A62"/>
    <w:lvl w:ilvl="0" w:tplc="FDC059EA">
      <w:numFmt w:val="bullet"/>
      <w:lvlText w:val="•"/>
      <w:lvlJc w:val="left"/>
      <w:pPr>
        <w:ind w:left="5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80B2A">
      <w:numFmt w:val="bullet"/>
      <w:lvlText w:val="•"/>
      <w:lvlJc w:val="left"/>
      <w:pPr>
        <w:ind w:left="1464" w:hanging="428"/>
      </w:pPr>
      <w:rPr>
        <w:rFonts w:hint="default"/>
        <w:lang w:val="ru-RU" w:eastAsia="en-US" w:bidi="ar-SA"/>
      </w:rPr>
    </w:lvl>
    <w:lvl w:ilvl="2" w:tplc="8708A270">
      <w:numFmt w:val="bullet"/>
      <w:lvlText w:val="•"/>
      <w:lvlJc w:val="left"/>
      <w:pPr>
        <w:ind w:left="2368" w:hanging="428"/>
      </w:pPr>
      <w:rPr>
        <w:rFonts w:hint="default"/>
        <w:lang w:val="ru-RU" w:eastAsia="en-US" w:bidi="ar-SA"/>
      </w:rPr>
    </w:lvl>
    <w:lvl w:ilvl="3" w:tplc="3DEC12F6">
      <w:numFmt w:val="bullet"/>
      <w:lvlText w:val="•"/>
      <w:lvlJc w:val="left"/>
      <w:pPr>
        <w:ind w:left="3273" w:hanging="428"/>
      </w:pPr>
      <w:rPr>
        <w:rFonts w:hint="default"/>
        <w:lang w:val="ru-RU" w:eastAsia="en-US" w:bidi="ar-SA"/>
      </w:rPr>
    </w:lvl>
    <w:lvl w:ilvl="4" w:tplc="AA3415C4">
      <w:numFmt w:val="bullet"/>
      <w:lvlText w:val="•"/>
      <w:lvlJc w:val="left"/>
      <w:pPr>
        <w:ind w:left="4177" w:hanging="428"/>
      </w:pPr>
      <w:rPr>
        <w:rFonts w:hint="default"/>
        <w:lang w:val="ru-RU" w:eastAsia="en-US" w:bidi="ar-SA"/>
      </w:rPr>
    </w:lvl>
    <w:lvl w:ilvl="5" w:tplc="6684311A">
      <w:numFmt w:val="bullet"/>
      <w:lvlText w:val="•"/>
      <w:lvlJc w:val="left"/>
      <w:pPr>
        <w:ind w:left="5082" w:hanging="428"/>
      </w:pPr>
      <w:rPr>
        <w:rFonts w:hint="default"/>
        <w:lang w:val="ru-RU" w:eastAsia="en-US" w:bidi="ar-SA"/>
      </w:rPr>
    </w:lvl>
    <w:lvl w:ilvl="6" w:tplc="1B5CEF1E">
      <w:numFmt w:val="bullet"/>
      <w:lvlText w:val="•"/>
      <w:lvlJc w:val="left"/>
      <w:pPr>
        <w:ind w:left="5986" w:hanging="428"/>
      </w:pPr>
      <w:rPr>
        <w:rFonts w:hint="default"/>
        <w:lang w:val="ru-RU" w:eastAsia="en-US" w:bidi="ar-SA"/>
      </w:rPr>
    </w:lvl>
    <w:lvl w:ilvl="7" w:tplc="0EB8E6FA">
      <w:numFmt w:val="bullet"/>
      <w:lvlText w:val="•"/>
      <w:lvlJc w:val="left"/>
      <w:pPr>
        <w:ind w:left="6890" w:hanging="428"/>
      </w:pPr>
      <w:rPr>
        <w:rFonts w:hint="default"/>
        <w:lang w:val="ru-RU" w:eastAsia="en-US" w:bidi="ar-SA"/>
      </w:rPr>
    </w:lvl>
    <w:lvl w:ilvl="8" w:tplc="CA50E6C8">
      <w:numFmt w:val="bullet"/>
      <w:lvlText w:val="•"/>
      <w:lvlJc w:val="left"/>
      <w:pPr>
        <w:ind w:left="7795" w:hanging="428"/>
      </w:pPr>
      <w:rPr>
        <w:rFonts w:hint="default"/>
        <w:lang w:val="ru-RU" w:eastAsia="en-US" w:bidi="ar-SA"/>
      </w:rPr>
    </w:lvl>
  </w:abstractNum>
  <w:abstractNum w:abstractNumId="1">
    <w:nsid w:val="2CA15799"/>
    <w:multiLevelType w:val="hybridMultilevel"/>
    <w:tmpl w:val="8CFA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F517D"/>
    <w:multiLevelType w:val="hybridMultilevel"/>
    <w:tmpl w:val="DAF81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D7B2A"/>
    <w:multiLevelType w:val="hybridMultilevel"/>
    <w:tmpl w:val="EEC8F1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76A0A"/>
    <w:multiLevelType w:val="hybridMultilevel"/>
    <w:tmpl w:val="43CA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01C79"/>
    <w:rsid w:val="000656D5"/>
    <w:rsid w:val="0027325E"/>
    <w:rsid w:val="00282B20"/>
    <w:rsid w:val="002A17D9"/>
    <w:rsid w:val="003E392C"/>
    <w:rsid w:val="003F7E39"/>
    <w:rsid w:val="0044145A"/>
    <w:rsid w:val="00482094"/>
    <w:rsid w:val="00501C79"/>
    <w:rsid w:val="005F0086"/>
    <w:rsid w:val="00607DB1"/>
    <w:rsid w:val="007253A7"/>
    <w:rsid w:val="007B4C12"/>
    <w:rsid w:val="007C4A1F"/>
    <w:rsid w:val="00830D7A"/>
    <w:rsid w:val="0086580F"/>
    <w:rsid w:val="00900D83"/>
    <w:rsid w:val="009D7FCE"/>
    <w:rsid w:val="00A71D26"/>
    <w:rsid w:val="00A92F2F"/>
    <w:rsid w:val="00BD5C4C"/>
    <w:rsid w:val="00CC6592"/>
    <w:rsid w:val="00DD4AE0"/>
    <w:rsid w:val="00E07936"/>
    <w:rsid w:val="00ED2373"/>
    <w:rsid w:val="00F54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C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C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C79"/>
    <w:pPr>
      <w:ind w:left="119" w:right="112" w:firstLine="725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501C79"/>
    <w:pPr>
      <w:spacing w:before="1"/>
      <w:ind w:left="230" w:right="22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01C79"/>
    <w:pPr>
      <w:spacing w:before="14"/>
      <w:ind w:left="552" w:right="112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501C79"/>
  </w:style>
  <w:style w:type="paragraph" w:styleId="a6">
    <w:name w:val="No Spacing"/>
    <w:uiPriority w:val="1"/>
    <w:qFormat/>
    <w:rsid w:val="0086580F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Уваровский</cp:lastModifiedBy>
  <cp:revision>15</cp:revision>
  <dcterms:created xsi:type="dcterms:W3CDTF">2023-07-17T06:05:00Z</dcterms:created>
  <dcterms:modified xsi:type="dcterms:W3CDTF">2024-04-21T12:33:00Z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</Properties>
</file>